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B18" w14:textId="1B1C8CA3" w:rsidR="006C0C9E" w:rsidRDefault="006C0C9E" w:rsidP="00821326">
      <w:pPr>
        <w:rPr>
          <w:rFonts w:ascii="Arial Rounded MT Bold" w:hAnsi="Arial Rounded MT Bold" w:cstheme="minorHAnsi"/>
          <w:b/>
          <w:sz w:val="32"/>
          <w:szCs w:val="32"/>
        </w:rPr>
      </w:pP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Lesson </w:t>
      </w:r>
      <w:r w:rsidR="002E5CB9">
        <w:rPr>
          <w:rFonts w:ascii="Arial Rounded MT Bold" w:hAnsi="Arial Rounded MT Bold" w:cstheme="minorHAnsi"/>
          <w:b/>
          <w:sz w:val="32"/>
          <w:szCs w:val="32"/>
        </w:rPr>
        <w:t>3</w:t>
      </w: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 –</w:t>
      </w:r>
      <w:r w:rsidR="00B05339">
        <w:rPr>
          <w:rFonts w:ascii="Arial Rounded MT Bold" w:hAnsi="Arial Rounded MT Bold" w:cstheme="minorHAnsi"/>
          <w:b/>
          <w:sz w:val="32"/>
          <w:szCs w:val="32"/>
        </w:rPr>
        <w:t>Making Potato Plastic</w:t>
      </w:r>
    </w:p>
    <w:p w14:paraId="1F1D5372" w14:textId="77777777" w:rsidR="00402027" w:rsidRPr="0042409B" w:rsidRDefault="00402027" w:rsidP="00821326">
      <w:pPr>
        <w:rPr>
          <w:rFonts w:ascii="Arial Rounded MT Bold" w:hAnsi="Arial Rounded MT Bold" w:cstheme="minorHAnsi"/>
          <w:b/>
          <w:sz w:val="16"/>
          <w:szCs w:val="16"/>
        </w:rPr>
      </w:pPr>
    </w:p>
    <w:tbl>
      <w:tblPr>
        <w:tblpPr w:leftFromText="180" w:rightFromText="180" w:vertAnchor="page" w:horzAnchor="margin" w:tblpY="11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73"/>
        <w:gridCol w:w="1735"/>
        <w:gridCol w:w="1155"/>
        <w:gridCol w:w="1653"/>
        <w:gridCol w:w="1765"/>
        <w:gridCol w:w="2816"/>
      </w:tblGrid>
      <w:tr w:rsidR="0042409B" w:rsidRPr="003A38CB" w14:paraId="7FAC2736" w14:textId="77777777" w:rsidTr="00A74831">
        <w:trPr>
          <w:trHeight w:val="564"/>
        </w:trPr>
        <w:tc>
          <w:tcPr>
            <w:tcW w:w="1757" w:type="dxa"/>
            <w:gridSpan w:val="2"/>
            <w:vMerge w:val="restart"/>
            <w:tcBorders>
              <w:top w:val="nil"/>
              <w:left w:val="nil"/>
            </w:tcBorders>
          </w:tcPr>
          <w:p w14:paraId="091C233C" w14:textId="2D284265" w:rsidR="0042409B" w:rsidRPr="003A38CB" w:rsidRDefault="00F95116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="Arial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7C87F088" wp14:editId="06239B6E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150495</wp:posOffset>
                  </wp:positionV>
                  <wp:extent cx="968375" cy="1028700"/>
                  <wp:effectExtent l="0" t="0" r="3175" b="0"/>
                  <wp:wrapThrough wrapText="bothSides">
                    <wp:wrapPolygon edited="0">
                      <wp:start x="6374" y="0"/>
                      <wp:lineTo x="0" y="4000"/>
                      <wp:lineTo x="0" y="20400"/>
                      <wp:lineTo x="425" y="21200"/>
                      <wp:lineTo x="20821" y="21200"/>
                      <wp:lineTo x="21246" y="20400"/>
                      <wp:lineTo x="21246" y="800"/>
                      <wp:lineTo x="11898" y="0"/>
                      <wp:lineTo x="6374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ycle Devon - Blue transpar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0" w:type="dxa"/>
            <w:gridSpan w:val="2"/>
          </w:tcPr>
          <w:p w14:paraId="17806F05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Subject: Science</w:t>
            </w:r>
          </w:p>
        </w:tc>
        <w:tc>
          <w:tcPr>
            <w:tcW w:w="3418" w:type="dxa"/>
            <w:gridSpan w:val="2"/>
          </w:tcPr>
          <w:p w14:paraId="352FCB77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Year: (Suitable for upper KS2)</w:t>
            </w:r>
          </w:p>
        </w:tc>
        <w:tc>
          <w:tcPr>
            <w:tcW w:w="2816" w:type="dxa"/>
          </w:tcPr>
          <w:p w14:paraId="059D540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42409B" w:rsidRPr="003A38CB" w14:paraId="5C128274" w14:textId="77777777" w:rsidTr="00A74831">
        <w:trPr>
          <w:trHeight w:val="543"/>
        </w:trPr>
        <w:tc>
          <w:tcPr>
            <w:tcW w:w="1757" w:type="dxa"/>
            <w:gridSpan w:val="2"/>
            <w:vMerge/>
            <w:tcBorders>
              <w:left w:val="nil"/>
            </w:tcBorders>
          </w:tcPr>
          <w:p w14:paraId="0A69510F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05576B7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3418" w:type="dxa"/>
            <w:gridSpan w:val="2"/>
          </w:tcPr>
          <w:p w14:paraId="05C284DB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816" w:type="dxa"/>
          </w:tcPr>
          <w:p w14:paraId="126F8A1F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42409B" w:rsidRPr="003A38CB" w14:paraId="53A33501" w14:textId="77777777" w:rsidTr="00A74831">
        <w:trPr>
          <w:trHeight w:val="840"/>
        </w:trPr>
        <w:tc>
          <w:tcPr>
            <w:tcW w:w="6300" w:type="dxa"/>
            <w:gridSpan w:val="5"/>
          </w:tcPr>
          <w:p w14:paraId="4D23890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Litter </w:t>
            </w:r>
          </w:p>
        </w:tc>
        <w:tc>
          <w:tcPr>
            <w:tcW w:w="4581" w:type="dxa"/>
            <w:gridSpan w:val="2"/>
          </w:tcPr>
          <w:p w14:paraId="674C0F01" w14:textId="77777777" w:rsidR="0042409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</w:t>
            </w:r>
            <w:r>
              <w:rPr>
                <w:rFonts w:ascii="Arial Rounded MT Bold" w:hAnsi="Arial Rounded MT Bold" w:cstheme="minorHAnsi"/>
              </w:rPr>
              <w:t>National Curriculum:</w:t>
            </w:r>
            <w:r w:rsidRPr="003A38CB">
              <w:rPr>
                <w:rFonts w:ascii="Arial Rounded MT Bold" w:hAnsi="Arial Rounded MT Bold" w:cstheme="minorHAnsi"/>
              </w:rPr>
              <w:t xml:space="preserve"> </w:t>
            </w:r>
          </w:p>
          <w:p w14:paraId="6BE88E2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Working scientifically – following instructions to conduct a practical experiment.</w:t>
            </w:r>
          </w:p>
        </w:tc>
      </w:tr>
      <w:tr w:rsidR="0042409B" w:rsidRPr="003A38CB" w14:paraId="7C665ECC" w14:textId="77777777" w:rsidTr="00A74831">
        <w:tc>
          <w:tcPr>
            <w:tcW w:w="10881" w:type="dxa"/>
            <w:gridSpan w:val="7"/>
          </w:tcPr>
          <w:p w14:paraId="37354D7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</w:p>
          <w:p w14:paraId="12EAA45B" w14:textId="77777777" w:rsidR="0042409B" w:rsidRDefault="0042409B" w:rsidP="00A74831">
            <w:pPr>
              <w:ind w:left="720"/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To make plastic from potatoes</w:t>
            </w:r>
          </w:p>
          <w:p w14:paraId="4EAFF8C5" w14:textId="77777777" w:rsidR="0042409B" w:rsidRDefault="0042409B" w:rsidP="00A74831">
            <w:pPr>
              <w:ind w:left="720"/>
              <w:rPr>
                <w:rFonts w:ascii="Arial Rounded MT Bold" w:hAnsi="Arial Rounded MT Bold" w:cstheme="minorHAnsi"/>
              </w:rPr>
            </w:pPr>
          </w:p>
          <w:p w14:paraId="4FE782DE" w14:textId="77777777" w:rsidR="0042409B" w:rsidRPr="003A38CB" w:rsidRDefault="0042409B" w:rsidP="00A74831">
            <w:pPr>
              <w:ind w:left="720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NOTE: This lesson could be extended into a series of experiments to investigate how different proportions of glycerine affect the properties of the plastic produced.</w:t>
            </w:r>
          </w:p>
          <w:p w14:paraId="7F946EAA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42409B" w:rsidRPr="003A38CB" w14:paraId="77C2F333" w14:textId="77777777" w:rsidTr="00A74831">
        <w:tc>
          <w:tcPr>
            <w:tcW w:w="784" w:type="dxa"/>
          </w:tcPr>
          <w:p w14:paraId="7E4FBFC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theme="minorHAnsi"/>
                <w:sz w:val="20"/>
                <w:szCs w:val="20"/>
              </w:rPr>
              <w:t>Time</w:t>
            </w:r>
          </w:p>
        </w:tc>
        <w:tc>
          <w:tcPr>
            <w:tcW w:w="5516" w:type="dxa"/>
            <w:gridSpan w:val="4"/>
          </w:tcPr>
          <w:p w14:paraId="547E19E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Lesson structure</w:t>
            </w:r>
          </w:p>
        </w:tc>
        <w:tc>
          <w:tcPr>
            <w:tcW w:w="4581" w:type="dxa"/>
            <w:gridSpan w:val="2"/>
          </w:tcPr>
          <w:p w14:paraId="04B390B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Teacher notes/structure</w:t>
            </w:r>
          </w:p>
        </w:tc>
      </w:tr>
      <w:tr w:rsidR="0042409B" w:rsidRPr="003A38CB" w14:paraId="3775FC49" w14:textId="77777777" w:rsidTr="00A74831">
        <w:trPr>
          <w:trHeight w:val="1384"/>
        </w:trPr>
        <w:tc>
          <w:tcPr>
            <w:tcW w:w="784" w:type="dxa"/>
            <w:vMerge w:val="restart"/>
          </w:tcPr>
          <w:p w14:paraId="0CF8D30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40C3A15C" w14:textId="77777777" w:rsidR="0042409B" w:rsidRPr="003A38CB" w:rsidRDefault="0042409B" w:rsidP="00A7483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14:paraId="2C1211A7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>Starter: The problem with plastics</w:t>
            </w:r>
          </w:p>
          <w:p w14:paraId="4C3BF53B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</w:rPr>
            </w:pPr>
          </w:p>
          <w:p w14:paraId="333BAFC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Video: </w:t>
            </w:r>
            <w:r w:rsidRPr="003A38CB">
              <w:rPr>
                <w:rFonts w:ascii="Arial Rounded MT Bold" w:hAnsi="Arial Rounded MT Bold"/>
              </w:rPr>
              <w:t xml:space="preserve"> </w:t>
            </w:r>
            <w:hyperlink r:id="rId6" w:history="1">
              <w:r w:rsidRPr="003A38CB">
                <w:rPr>
                  <w:rStyle w:val="Hyperlink"/>
                  <w:rFonts w:ascii="Arial Rounded MT Bold" w:hAnsi="Arial Rounded MT Bold" w:cstheme="minorHAnsi"/>
                </w:rPr>
                <w:t>https://youtu.be/73sGgmZoMBQ</w:t>
              </w:r>
            </w:hyperlink>
            <w:r w:rsidRPr="003A38CB">
              <w:rPr>
                <w:rFonts w:ascii="Arial Rounded MT Bold" w:hAnsi="Arial Rounded MT Bold" w:cstheme="minorHAnsi"/>
                <w:b/>
              </w:rPr>
              <w:t xml:space="preserve"> (up to 5:35, as figures out of date)</w:t>
            </w:r>
          </w:p>
          <w:p w14:paraId="13D41D5F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Link: </w:t>
            </w:r>
            <w:r w:rsidRPr="003A38CB">
              <w:rPr>
                <w:rFonts w:ascii="Arial Rounded MT Bold" w:hAnsi="Arial Rounded MT Bold"/>
              </w:rPr>
              <w:t xml:space="preserve"> </w:t>
            </w:r>
            <w:hyperlink r:id="rId7" w:history="1">
              <w:r w:rsidRPr="003A38CB">
                <w:rPr>
                  <w:rStyle w:val="Hyperlink"/>
                  <w:rFonts w:ascii="Arial Rounded MT Bold" w:hAnsi="Arial Rounded MT Bold" w:cstheme="minorHAnsi"/>
                </w:rPr>
                <w:t>http://www.bbc.co.uk/news/science-environment-42264788</w:t>
              </w:r>
            </w:hyperlink>
            <w:r w:rsidRPr="003A38CB">
              <w:rPr>
                <w:rFonts w:ascii="Arial Rounded MT Bold" w:hAnsi="Arial Rounded MT Bold" w:cstheme="minorHAnsi"/>
                <w:b/>
              </w:rPr>
              <w:t xml:space="preserve"> </w:t>
            </w:r>
          </w:p>
          <w:p w14:paraId="4B778D71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b/>
              </w:rPr>
            </w:pPr>
          </w:p>
        </w:tc>
        <w:tc>
          <w:tcPr>
            <w:tcW w:w="4581" w:type="dxa"/>
            <w:gridSpan w:val="2"/>
            <w:vMerge w:val="restart"/>
          </w:tcPr>
          <w:p w14:paraId="447A1047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Paired talking: Teacher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asks</w:t>
            </w:r>
            <w:proofErr w:type="gramEnd"/>
            <w:r w:rsidRPr="003A38CB">
              <w:rPr>
                <w:rFonts w:ascii="Arial Rounded MT Bold" w:hAnsi="Arial Rounded MT Bold" w:cstheme="minorHAnsi"/>
              </w:rPr>
              <w:t xml:space="preserve"> “Why is plastic a problem?”</w:t>
            </w:r>
          </w:p>
          <w:p w14:paraId="19CF40AC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  <w:p w14:paraId="3EF0C7E6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In explanation be sure to mention:</w:t>
            </w:r>
          </w:p>
          <w:p w14:paraId="36318BFC" w14:textId="77777777" w:rsidR="0042409B" w:rsidRPr="003A38CB" w:rsidRDefault="0042409B" w:rsidP="00A74831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Plastic is made from oil which is dug out of the ground and is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non-renewable;</w:t>
            </w:r>
            <w:proofErr w:type="gramEnd"/>
          </w:p>
          <w:p w14:paraId="25D41CB0" w14:textId="77777777" w:rsidR="0042409B" w:rsidRPr="003A38CB" w:rsidRDefault="0042409B" w:rsidP="00A74831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Plastic takes a very long time to break down, hundreds of years for one plastic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bottle;</w:t>
            </w:r>
            <w:proofErr w:type="gramEnd"/>
          </w:p>
          <w:p w14:paraId="555D531E" w14:textId="77777777" w:rsidR="0042409B" w:rsidRPr="003A38CB" w:rsidRDefault="0042409B" w:rsidP="00A74831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Because of this it remains in our oceans, where sealife mistakes it for food and swallows it.</w:t>
            </w:r>
          </w:p>
          <w:p w14:paraId="784A952A" w14:textId="77777777" w:rsidR="0042409B" w:rsidRPr="003A38CB" w:rsidRDefault="0042409B" w:rsidP="00A74831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We need to find alternatives – one of these is biodegradable plastic made from plant material, bioplastics.</w:t>
            </w:r>
          </w:p>
          <w:p w14:paraId="60496258" w14:textId="77777777" w:rsidR="0042409B" w:rsidRPr="003A38CB" w:rsidRDefault="0042409B" w:rsidP="00A74831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Today we will make </w:t>
            </w:r>
            <w:r>
              <w:rPr>
                <w:rFonts w:ascii="Arial Rounded MT Bold" w:hAnsi="Arial Rounded MT Bold" w:cstheme="minorHAnsi"/>
              </w:rPr>
              <w:t xml:space="preserve">a </w:t>
            </w:r>
            <w:proofErr w:type="gramStart"/>
            <w:r>
              <w:rPr>
                <w:rFonts w:ascii="Arial Rounded MT Bold" w:hAnsi="Arial Rounded MT Bold" w:cstheme="minorHAnsi"/>
              </w:rPr>
              <w:t>starch based</w:t>
            </w:r>
            <w:proofErr w:type="gramEnd"/>
            <w:r>
              <w:rPr>
                <w:rFonts w:ascii="Arial Rounded MT Bold" w:hAnsi="Arial Rounded MT Bold" w:cstheme="minorHAnsi"/>
              </w:rPr>
              <w:t xml:space="preserve"> </w:t>
            </w:r>
            <w:r w:rsidRPr="003A38CB">
              <w:rPr>
                <w:rFonts w:ascii="Arial Rounded MT Bold" w:hAnsi="Arial Rounded MT Bold" w:cstheme="minorHAnsi"/>
              </w:rPr>
              <w:t>plastic from potato starch!</w:t>
            </w:r>
          </w:p>
          <w:p w14:paraId="7A4EADFF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42409B" w:rsidRPr="003A38CB" w14:paraId="6D019B83" w14:textId="77777777" w:rsidTr="00A74831">
        <w:trPr>
          <w:trHeight w:val="1608"/>
        </w:trPr>
        <w:tc>
          <w:tcPr>
            <w:tcW w:w="784" w:type="dxa"/>
            <w:vMerge/>
          </w:tcPr>
          <w:p w14:paraId="445C3EA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14:paraId="21DD81F6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u w:val="single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u w:val="single"/>
                <w:lang w:val="en"/>
              </w:rPr>
              <w:t>Extracting the starch from the potatoes</w:t>
            </w:r>
          </w:p>
          <w:p w14:paraId="49CF91A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1) Wash and peel the potato</w:t>
            </w:r>
          </w:p>
          <w:p w14:paraId="3B13CB5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2) Cut the potato up into cubes about 1cm</w:t>
            </w:r>
            <w:r w:rsidRPr="003A38CB">
              <w:rPr>
                <w:rFonts w:ascii="Arial Rounded MT Bold" w:hAnsi="Arial Rounded MT Bold" w:cstheme="minorHAnsi"/>
                <w:vertAlign w:val="superscript"/>
                <w:lang w:val="en"/>
              </w:rPr>
              <w:t>2</w:t>
            </w:r>
          </w:p>
          <w:p w14:paraId="016BFB35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3) Add about 250ml of water and the cubes to the </w:t>
            </w:r>
            <w:proofErr w:type="gramStart"/>
            <w:r w:rsidRPr="003A38CB">
              <w:rPr>
                <w:rFonts w:ascii="Arial Rounded MT Bold" w:hAnsi="Arial Rounded MT Bold" w:cstheme="minorHAnsi"/>
                <w:lang w:val="en"/>
              </w:rPr>
              <w:t>blender, and</w:t>
            </w:r>
            <w:proofErr w:type="gramEnd"/>
            <w:r w:rsidRPr="003A38CB">
              <w:rPr>
                <w:rFonts w:ascii="Arial Rounded MT Bold" w:hAnsi="Arial Rounded MT Bold" w:cstheme="minorHAnsi"/>
                <w:lang w:val="en"/>
              </w:rPr>
              <w:t xml:space="preserve"> turn it on high for a minute or two.</w:t>
            </w:r>
          </w:p>
          <w:p w14:paraId="2690E1B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4)  Strain off the cloudy water using a coffee filter</w:t>
            </w:r>
            <w:r>
              <w:rPr>
                <w:rFonts w:ascii="Arial Rounded MT Bold" w:hAnsi="Arial Rounded MT Bold" w:cstheme="minorHAnsi"/>
                <w:lang w:val="en"/>
              </w:rPr>
              <w:t xml:space="preserve"> or jelly bag</w:t>
            </w:r>
            <w:r w:rsidRPr="003A38CB">
              <w:rPr>
                <w:rFonts w:ascii="Arial Rounded MT Bold" w:hAnsi="Arial Rounded MT Bold" w:cstheme="minorHAnsi"/>
                <w:lang w:val="en"/>
              </w:rPr>
              <w:t>.</w:t>
            </w:r>
          </w:p>
          <w:p w14:paraId="1F31066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5) If storing to make later, spread out on some greaseproof paper and leave to dry. This step can be omitted if using straight away. </w:t>
            </w:r>
          </w:p>
          <w:p w14:paraId="36D03EC1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  <w:p w14:paraId="6E044851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u w:val="single"/>
              </w:rPr>
            </w:pPr>
            <w:r w:rsidRPr="003A38CB">
              <w:rPr>
                <w:rFonts w:ascii="Arial Rounded MT Bold" w:hAnsi="Arial Rounded MT Bold" w:cstheme="minorHAnsi"/>
                <w:u w:val="single"/>
              </w:rPr>
              <w:t>Making the resin</w:t>
            </w:r>
          </w:p>
          <w:p w14:paraId="355737A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1) Measure out 60ml (4 tbsp) of cold water and pour it into the beaker.</w:t>
            </w:r>
          </w:p>
          <w:p w14:paraId="6DFDB3B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2) Measure out 10g (or about 1 tbsp) of starch from the potato and add that to the water.</w:t>
            </w:r>
          </w:p>
          <w:p w14:paraId="38E35A7A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3) Add 5 ml (about 1tsp) of vinegar to the mixture.</w:t>
            </w:r>
          </w:p>
          <w:p w14:paraId="0512D7C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4) Add 5ml (about 1tsp) of glycerin to the mixture, more glycerin will make it softer and more flexible, less will make it harder and stiffer but more </w:t>
            </w:r>
            <w:commentRangeStart w:id="0"/>
            <w:r w:rsidRPr="003A38CB">
              <w:rPr>
                <w:rFonts w:ascii="Arial Rounded MT Bold" w:hAnsi="Arial Rounded MT Bold" w:cstheme="minorHAnsi"/>
                <w:lang w:val="en"/>
              </w:rPr>
              <w:t>brittle</w:t>
            </w:r>
            <w:commentRangeEnd w:id="0"/>
            <w:r w:rsidRPr="003A38CB">
              <w:rPr>
                <w:rStyle w:val="CommentReference"/>
                <w:rFonts w:ascii="Arial Rounded MT Bold" w:hAnsi="Arial Rounded MT Bold"/>
              </w:rPr>
              <w:commentReference w:id="0"/>
            </w:r>
            <w:r w:rsidRPr="003A38CB">
              <w:rPr>
                <w:rFonts w:ascii="Arial Rounded MT Bold" w:hAnsi="Arial Rounded MT Bold" w:cstheme="minorHAnsi"/>
                <w:lang w:val="en"/>
              </w:rPr>
              <w:t>.</w:t>
            </w:r>
          </w:p>
          <w:p w14:paraId="3EEBF45C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5) If a coloured plastic is desired, add about 5 drops of the food coloring now.</w:t>
            </w:r>
          </w:p>
          <w:p w14:paraId="7D0A40D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6) Turn the burner on low and constantly stir the mixture. When it starts to thicken up turn </w:t>
            </w:r>
            <w:r w:rsidRPr="003A38CB">
              <w:rPr>
                <w:rFonts w:ascii="Arial Rounded MT Bold" w:hAnsi="Arial Rounded MT Bold" w:cstheme="minorHAnsi"/>
                <w:lang w:val="en"/>
              </w:rPr>
              <w:lastRenderedPageBreak/>
              <w:t>the heat up to medium and stir even more. When it starts to boil, keep boiling it for 5 minutes. It should be clear and sticky.</w:t>
            </w:r>
          </w:p>
          <w:p w14:paraId="0D65722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7) Pour the "gooey" substance into a </w:t>
            </w:r>
            <w:proofErr w:type="gramStart"/>
            <w:r w:rsidRPr="003A38CB">
              <w:rPr>
                <w:rFonts w:ascii="Arial Rounded MT Bold" w:hAnsi="Arial Rounded MT Bold" w:cstheme="minorHAnsi"/>
                <w:lang w:val="en"/>
              </w:rPr>
              <w:t>mold, or</w:t>
            </w:r>
            <w:proofErr w:type="gramEnd"/>
            <w:r w:rsidRPr="003A38CB">
              <w:rPr>
                <w:rFonts w:ascii="Arial Rounded MT Bold" w:hAnsi="Arial Rounded MT Bold" w:cstheme="minorHAnsi"/>
                <w:lang w:val="en"/>
              </w:rPr>
              <w:t xml:space="preserve"> pour it onto a sheet of aluminum foil or a silicone sheet to dry.</w:t>
            </w:r>
          </w:p>
          <w:p w14:paraId="07D864E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8) Depending on humidity, it should take about 1 day to dry in a sunny place. You can dry it faster by putting it in an oven set to 90°C for 1-2 hours.</w:t>
            </w:r>
          </w:p>
          <w:p w14:paraId="13A3067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</w:p>
          <w:p w14:paraId="703C17A9" w14:textId="77777777" w:rsidR="0042409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proofErr w:type="gramStart"/>
            <w:r w:rsidRPr="003A38CB">
              <w:rPr>
                <w:rFonts w:ascii="Arial Rounded MT Bold" w:hAnsi="Arial Rounded MT Bold" w:cstheme="minorHAnsi"/>
                <w:lang w:val="en"/>
              </w:rPr>
              <w:t>So</w:t>
            </w:r>
            <w:proofErr w:type="gramEnd"/>
            <w:r w:rsidRPr="003A38CB">
              <w:rPr>
                <w:rFonts w:ascii="Arial Rounded MT Bold" w:hAnsi="Arial Rounded MT Bold" w:cstheme="minorHAnsi"/>
                <w:lang w:val="en"/>
              </w:rPr>
              <w:t xml:space="preserve"> by now you should have a glob of messy starch plastic resin that is ready to be molded, injected, shaped, and formed into anything you want. A major advantage to this plastic, besides the fact that it does not use petroleum, is that it is also 100% biodegradable! That means in the right conditions, it will decompose in months instead of thousands of years. </w:t>
            </w:r>
          </w:p>
          <w:p w14:paraId="4C64A81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</w:p>
        </w:tc>
        <w:tc>
          <w:tcPr>
            <w:tcW w:w="4581" w:type="dxa"/>
            <w:gridSpan w:val="2"/>
            <w:vMerge/>
          </w:tcPr>
          <w:p w14:paraId="4C90E081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42409B" w:rsidRPr="003A38CB" w14:paraId="7662663C" w14:textId="77777777" w:rsidTr="00A74831">
        <w:trPr>
          <w:trHeight w:val="1264"/>
        </w:trPr>
        <w:tc>
          <w:tcPr>
            <w:tcW w:w="784" w:type="dxa"/>
            <w:vMerge/>
          </w:tcPr>
          <w:p w14:paraId="71B7EAF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14:paraId="37BD3795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Plenary:</w:t>
            </w:r>
          </w:p>
          <w:p w14:paraId="710A17BB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What could we use this substance for?</w:t>
            </w:r>
          </w:p>
          <w:p w14:paraId="2B3D6183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Possibilities include:</w:t>
            </w:r>
          </w:p>
          <w:p w14:paraId="6CD2ACB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-Plates and dinnerware</w:t>
            </w:r>
          </w:p>
          <w:p w14:paraId="6939B9C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-Plastic bags</w:t>
            </w:r>
          </w:p>
          <w:p w14:paraId="669A0A7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-Cups</w:t>
            </w:r>
          </w:p>
          <w:p w14:paraId="3E8FA5DC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-Bowls</w:t>
            </w:r>
          </w:p>
          <w:p w14:paraId="27DAB8B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-Pens</w:t>
            </w:r>
          </w:p>
          <w:p w14:paraId="0CED55D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And whatever else you can imagine...</w:t>
            </w:r>
          </w:p>
        </w:tc>
        <w:tc>
          <w:tcPr>
            <w:tcW w:w="4581" w:type="dxa"/>
            <w:gridSpan w:val="2"/>
            <w:vMerge/>
          </w:tcPr>
          <w:p w14:paraId="080301A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42409B" w:rsidRPr="003A38CB" w14:paraId="74E3C876" w14:textId="77777777" w:rsidTr="00A74831">
        <w:trPr>
          <w:trHeight w:val="511"/>
        </w:trPr>
        <w:tc>
          <w:tcPr>
            <w:tcW w:w="10881" w:type="dxa"/>
            <w:gridSpan w:val="7"/>
          </w:tcPr>
          <w:p w14:paraId="37F9097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Differentiation:</w:t>
            </w:r>
          </w:p>
          <w:p w14:paraId="67EC722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Make sure they are working in multi ability partners</w:t>
            </w:r>
          </w:p>
        </w:tc>
      </w:tr>
      <w:tr w:rsidR="0042409B" w:rsidRPr="003A38CB" w14:paraId="7673487D" w14:textId="77777777" w:rsidTr="00A74831">
        <w:trPr>
          <w:trHeight w:val="1133"/>
        </w:trPr>
        <w:tc>
          <w:tcPr>
            <w:tcW w:w="6300" w:type="dxa"/>
            <w:gridSpan w:val="5"/>
          </w:tcPr>
          <w:p w14:paraId="618E3A9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286AD06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How can we use this – write a passage out to explain some of your ideas. Write up as a report.</w:t>
            </w:r>
          </w:p>
          <w:p w14:paraId="24CAE56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How can we scale this up? Imagine trying to make a ton of plastic.</w:t>
            </w:r>
          </w:p>
        </w:tc>
        <w:tc>
          <w:tcPr>
            <w:tcW w:w="4581" w:type="dxa"/>
            <w:gridSpan w:val="2"/>
          </w:tcPr>
          <w:p w14:paraId="16D05BCB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525E4260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Non-renewable resource </w:t>
            </w:r>
          </w:p>
          <w:p w14:paraId="05254F9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Renewable</w:t>
            </w:r>
          </w:p>
          <w:p w14:paraId="036B313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Biodegradable</w:t>
            </w:r>
          </w:p>
          <w:p w14:paraId="424BF14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Compostable</w:t>
            </w:r>
          </w:p>
        </w:tc>
      </w:tr>
      <w:tr w:rsidR="0042409B" w:rsidRPr="003A38CB" w14:paraId="21AFEA62" w14:textId="77777777" w:rsidTr="00A74831">
        <w:trPr>
          <w:trHeight w:val="1018"/>
        </w:trPr>
        <w:tc>
          <w:tcPr>
            <w:tcW w:w="3492" w:type="dxa"/>
            <w:gridSpan w:val="3"/>
          </w:tcPr>
          <w:p w14:paraId="3FB0E99B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Style w:val="Strong"/>
                <w:rFonts w:ascii="Arial Rounded MT Bold" w:hAnsi="Arial Rounded MT Bold" w:cstheme="minorHAnsi"/>
                <w:lang w:val="en"/>
              </w:rPr>
              <w:t>Ingredients:</w:t>
            </w:r>
          </w:p>
          <w:p w14:paraId="00FEC571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 xml:space="preserve">2 White skinned potatoes </w:t>
            </w:r>
          </w:p>
          <w:p w14:paraId="48E9234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Water</w:t>
            </w:r>
          </w:p>
          <w:p w14:paraId="32FACFC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hyperlink r:id="rId11" w:history="1">
              <w:r w:rsidRPr="003A38CB">
                <w:rPr>
                  <w:rFonts w:ascii="Arial Rounded MT Bold" w:hAnsi="Arial Rounded MT Bold" w:cstheme="minorHAnsi"/>
                  <w:lang w:val="en"/>
                </w:rPr>
                <w:t>100% Vegetable Liquid Glycerin</w:t>
              </w:r>
            </w:hyperlink>
          </w:p>
          <w:p w14:paraId="5B01F60F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hyperlink r:id="rId12" w:history="1">
              <w:r w:rsidRPr="003A38CB">
                <w:rPr>
                  <w:rFonts w:ascii="Arial Rounded MT Bold" w:hAnsi="Arial Rounded MT Bold" w:cstheme="minorHAnsi"/>
                  <w:lang w:val="en"/>
                </w:rPr>
                <w:t>White Vinegar</w:t>
              </w:r>
            </w:hyperlink>
          </w:p>
          <w:p w14:paraId="75498572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Food Coloring</w:t>
            </w:r>
          </w:p>
          <w:p w14:paraId="20916B1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</w:p>
        </w:tc>
        <w:tc>
          <w:tcPr>
            <w:tcW w:w="2808" w:type="dxa"/>
            <w:gridSpan w:val="2"/>
          </w:tcPr>
          <w:p w14:paraId="05C70564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Style w:val="Strong"/>
                <w:rFonts w:ascii="Arial Rounded MT Bold" w:hAnsi="Arial Rounded MT Bold" w:cstheme="minorHAnsi"/>
                <w:lang w:val="en"/>
              </w:rPr>
              <w:t>Tools / Supplies:</w:t>
            </w:r>
            <w:r w:rsidRPr="003A38CB">
              <w:rPr>
                <w:rFonts w:ascii="Arial Rounded MT Bold" w:hAnsi="Arial Rounded MT Bold" w:cstheme="minorHAnsi"/>
                <w:lang w:val="en"/>
              </w:rPr>
              <w:br/>
              <w:t>Non-stick pan</w:t>
            </w:r>
          </w:p>
          <w:p w14:paraId="3F26763D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Spatula</w:t>
            </w:r>
          </w:p>
          <w:p w14:paraId="4192E2BE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Stove Top or Hot Plate</w:t>
            </w:r>
          </w:p>
          <w:p w14:paraId="3B117208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Knife or guillotine</w:t>
            </w:r>
          </w:p>
          <w:p w14:paraId="2750830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Blender</w:t>
            </w:r>
          </w:p>
          <w:p w14:paraId="56BFB9D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Peeler</w:t>
            </w:r>
          </w:p>
          <w:p w14:paraId="1449A1E9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  <w:r w:rsidRPr="003A38CB">
              <w:rPr>
                <w:rFonts w:ascii="Arial Rounded MT Bold" w:hAnsi="Arial Rounded MT Bold" w:cstheme="minorHAnsi"/>
                <w:lang w:val="en"/>
              </w:rPr>
              <w:t>Coffee filter and stand</w:t>
            </w:r>
          </w:p>
          <w:p w14:paraId="67D52695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  <w:lang w:val="en"/>
              </w:rPr>
            </w:pPr>
          </w:p>
        </w:tc>
        <w:tc>
          <w:tcPr>
            <w:tcW w:w="4581" w:type="dxa"/>
            <w:gridSpan w:val="2"/>
          </w:tcPr>
          <w:p w14:paraId="77361225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7063047C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What would you use it for?</w:t>
            </w:r>
          </w:p>
        </w:tc>
      </w:tr>
      <w:tr w:rsidR="0042409B" w:rsidRPr="003A38CB" w14:paraId="3C3C62D3" w14:textId="77777777" w:rsidTr="00A74831">
        <w:trPr>
          <w:trHeight w:val="1120"/>
        </w:trPr>
        <w:tc>
          <w:tcPr>
            <w:tcW w:w="6300" w:type="dxa"/>
            <w:gridSpan w:val="5"/>
          </w:tcPr>
          <w:p w14:paraId="74BF6347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Use of TA (or other adults):</w:t>
            </w:r>
          </w:p>
          <w:p w14:paraId="6D50850A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4581" w:type="dxa"/>
            <w:gridSpan w:val="2"/>
          </w:tcPr>
          <w:p w14:paraId="450CC05A" w14:textId="77777777" w:rsidR="0042409B" w:rsidRPr="003A38CB" w:rsidRDefault="0042409B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Evaluation:</w:t>
            </w:r>
          </w:p>
          <w:p w14:paraId="153C0FF2" w14:textId="77777777" w:rsidR="0042409B" w:rsidRPr="003A38CB" w:rsidRDefault="0042409B" w:rsidP="00A74831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</w:tr>
    </w:tbl>
    <w:p w14:paraId="15CAA9D6" w14:textId="1615322F" w:rsidR="000F6B74" w:rsidRDefault="000F6B74" w:rsidP="00402027">
      <w:pPr>
        <w:ind w:left="284" w:right="5287"/>
      </w:pPr>
    </w:p>
    <w:sectPr w:rsidR="000F6B74" w:rsidSect="0082132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y Mottram" w:date="2018-04-30T09:58:00Z" w:initials="LM">
    <w:p w14:paraId="73A7FD0F" w14:textId="77777777" w:rsidR="0042409B" w:rsidRDefault="0042409B" w:rsidP="0042409B">
      <w:pPr>
        <w:pStyle w:val="CommentText"/>
      </w:pPr>
      <w:r>
        <w:rPr>
          <w:rStyle w:val="CommentReference"/>
        </w:rPr>
        <w:annotationRef/>
      </w:r>
      <w:r>
        <w:t>Make sure these volumes work – need to use saucepans?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A7FD0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7FD0F" w16cid:durableId="1E916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04C"/>
    <w:multiLevelType w:val="hybridMultilevel"/>
    <w:tmpl w:val="026676E6"/>
    <w:lvl w:ilvl="0" w:tplc="48EE2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478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Mottram">
    <w15:presenceInfo w15:providerId="AD" w15:userId="S-1-5-21-2068430890-3216666879-2311063785-49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E"/>
    <w:rsid w:val="000F6B74"/>
    <w:rsid w:val="002E5CB9"/>
    <w:rsid w:val="00310DAC"/>
    <w:rsid w:val="00402027"/>
    <w:rsid w:val="0042409B"/>
    <w:rsid w:val="004F5C3A"/>
    <w:rsid w:val="006A59EE"/>
    <w:rsid w:val="006C0C9E"/>
    <w:rsid w:val="007B6D80"/>
    <w:rsid w:val="00821326"/>
    <w:rsid w:val="008E74BE"/>
    <w:rsid w:val="00A93082"/>
    <w:rsid w:val="00B05339"/>
    <w:rsid w:val="00B0737F"/>
    <w:rsid w:val="00BD0472"/>
    <w:rsid w:val="00DF00B8"/>
    <w:rsid w:val="00EE683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E6E3"/>
  <w15:chartTrackingRefBased/>
  <w15:docId w15:val="{F1653D89-1A5C-4CDE-A645-F80F8D7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9E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409B"/>
    <w:rPr>
      <w:b/>
      <w:bCs/>
    </w:rPr>
  </w:style>
  <w:style w:type="paragraph" w:styleId="ListParagraph">
    <w:name w:val="List Paragraph"/>
    <w:basedOn w:val="Normal"/>
    <w:uiPriority w:val="34"/>
    <w:qFormat/>
    <w:rsid w:val="00424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science-environment-42264788" TargetMode="External"/><Relationship Id="rId12" Type="http://schemas.openxmlformats.org/officeDocument/2006/relationships/hyperlink" Target="http://www.amazon.com/Heinz-Distilled-White-Vinegar-32/dp/B0004MV9XQ/ref=pd_bbs_sr_3/105-0202534-3185250?ie=UTF8&amp;s=gourmet-food&amp;qid=1184867709&amp;sr=8-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youtu.be/73sGgmZoMBQ" TargetMode="External"/><Relationship Id="rId11" Type="http://schemas.openxmlformats.org/officeDocument/2006/relationships/hyperlink" Target="http://www.amazon.com/100%25-Vegetable-Liquid-Glycerine-oz/dp/B0001DTYW6/ref=pd_sbs_hpc_1/002-6548792-136723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20" ma:contentTypeDescription="Create a new document." ma:contentTypeScope="" ma:versionID="326d0fa4c4a33222abcbf3ca132eb6f7">
  <xsd:schema xmlns:xsd="http://www.w3.org/2001/XMLSchema" xmlns:xs="http://www.w3.org/2001/XMLSchema" xmlns:p="http://schemas.microsoft.com/office/2006/metadata/properties" xmlns:ns2="30e5ab86-4d9b-4904-aa3e-c4ff780914f9" xmlns:ns3="badf2608-c06b-4413-b9fd-5637bfd87e91" xmlns:ns4="dd989013-3695-4458-8df5-613b197d9ac2" targetNamespace="http://schemas.microsoft.com/office/2006/metadata/properties" ma:root="true" ma:fieldsID="afcd3ec9d4d1bdf8deda4f4c7f769f9f" ns2:_="" ns3:_="" ns4:_="">
    <xsd:import namespace="30e5ab86-4d9b-4904-aa3e-c4ff780914f9"/>
    <xsd:import namespace="badf2608-c06b-4413-b9fd-5637bfd87e91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e8bda2-0b6f-4852-a3c6-c76a4a30b8eb}" ma:internalName="TaxCatchAll" ma:showField="CatchAllData" ma:web="badf2608-c06b-4413-b9fd-5637bfd8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0e5ab86-4d9b-4904-aa3e-c4ff780914f9" xsi:nil="true"/>
    <TaxCatchAll xmlns="dd989013-3695-4458-8df5-613b197d9ac2" xsi:nil="true"/>
    <_Flow_SignoffStatus xmlns="30e5ab86-4d9b-4904-aa3e-c4ff780914f9" xsi:nil="true"/>
    <lcf76f155ced4ddcb4097134ff3c332f xmlns="30e5ab86-4d9b-4904-aa3e-c4ff78091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C0FBD-F8CA-46E8-8DF2-E5D5B3A4E766}"/>
</file>

<file path=customXml/itemProps2.xml><?xml version="1.0" encoding="utf-8"?>
<ds:datastoreItem xmlns:ds="http://schemas.openxmlformats.org/officeDocument/2006/customXml" ds:itemID="{9E4B7011-C0E0-4A46-8485-AD48129F4ABE}"/>
</file>

<file path=customXml/itemProps3.xml><?xml version="1.0" encoding="utf-8"?>
<ds:datastoreItem xmlns:ds="http://schemas.openxmlformats.org/officeDocument/2006/customXml" ds:itemID="{4EDF5F8B-B840-40AC-85FC-8F9E44B0D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6</cp:revision>
  <dcterms:created xsi:type="dcterms:W3CDTF">2024-05-24T10:59:00Z</dcterms:created>
  <dcterms:modified xsi:type="dcterms:W3CDTF">2024-05-24T11:00:00Z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